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C63F08">
        <w:rPr>
          <w:rFonts w:ascii="Arial" w:hAnsi="Arial" w:cs="Arial"/>
          <w:b/>
          <w:sz w:val="36"/>
          <w:szCs w:val="36"/>
        </w:rPr>
        <w:t>комплексных испытаний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45DF" w:rsidRDefault="00D145DF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C63F08">
        <w:rPr>
          <w:rFonts w:ascii="Times New Roman" w:hAnsi="Times New Roman" w:cs="Times New Roman"/>
          <w:sz w:val="28"/>
          <w:szCs w:val="28"/>
        </w:rPr>
        <w:t>комплексных испытаний</w:t>
      </w:r>
      <w:r w:rsidR="008F2ECA">
        <w:rPr>
          <w:rFonts w:ascii="Times New Roman" w:hAnsi="Times New Roman" w:cs="Times New Roman"/>
          <w:sz w:val="28"/>
          <w:szCs w:val="28"/>
        </w:rPr>
        <w:t>__________</w:t>
      </w:r>
      <w:r w:rsidR="008E754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F19DB" w:rsidRPr="001F19DB" w:rsidRDefault="001F19DB" w:rsidP="008E754C">
      <w:pPr>
        <w:pStyle w:val="ConsPlusNonformat"/>
        <w:widowControl/>
        <w:spacing w:line="360" w:lineRule="auto"/>
        <w:ind w:left="198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 w:rsidR="008E754C">
        <w:rPr>
          <w:rFonts w:ascii="Times New Roman" w:hAnsi="Times New Roman" w:cs="Times New Roman"/>
          <w:i/>
        </w:rPr>
        <w:t>ИС /подсистемы/ компонента/модуля</w:t>
      </w:r>
      <w:r>
        <w:rPr>
          <w:rFonts w:ascii="Times New Roman" w:hAnsi="Times New Roman" w:cs="Times New Roman"/>
          <w:i/>
        </w:rPr>
        <w:t>, номер версии дистрибутива)</w:t>
      </w:r>
    </w:p>
    <w:p w:rsidR="001F19DB" w:rsidRPr="00271DDC" w:rsidRDefault="001F19D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F08">
        <w:rPr>
          <w:rFonts w:ascii="Times New Roman" w:hAnsi="Times New Roman" w:cs="Times New Roman"/>
          <w:sz w:val="28"/>
          <w:szCs w:val="28"/>
        </w:rPr>
        <w:t>комплексных испытаний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</w:t>
      </w:r>
      <w:proofErr w:type="gramStart"/>
      <w:r w:rsidR="00AD23A8">
        <w:rPr>
          <w:rFonts w:ascii="Times New Roman" w:hAnsi="Times New Roman" w:cs="Times New Roman"/>
          <w:sz w:val="28"/>
          <w:szCs w:val="28"/>
        </w:rPr>
        <w:t>соответствует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 требованиям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указанным в Программе и методике </w:t>
      </w:r>
      <w:r w:rsidR="00C63F08">
        <w:rPr>
          <w:rFonts w:ascii="Times New Roman" w:hAnsi="Times New Roman" w:cs="Times New Roman"/>
          <w:sz w:val="28"/>
          <w:szCs w:val="28"/>
        </w:rPr>
        <w:t>комплексных испытаний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315410" w:rsidRPr="00271DDC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>ы / пройдены частично/ не пройдены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8D4EC7" w:rsidRPr="00271DDC" w:rsidRDefault="008D4EC7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ошибок, замечаний  согласно Приложению к настоящему протоколу</w:t>
      </w:r>
      <w:r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    </w:t>
      </w:r>
      <w:r w:rsidR="008F2ECA">
        <w:rPr>
          <w:rFonts w:ascii="Times New Roman" w:hAnsi="Times New Roman" w:cs="Times New Roman"/>
          <w:i/>
        </w:rPr>
        <w:t xml:space="preserve">                                </w:t>
      </w:r>
      <w:r w:rsidRPr="00271DDC">
        <w:rPr>
          <w:rFonts w:ascii="Times New Roman" w:hAnsi="Times New Roman" w:cs="Times New Roman"/>
          <w:i/>
        </w:rPr>
        <w:t xml:space="preserve">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D145DF" w:rsidRDefault="00D145DF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507388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опытную эксплуатацию.</w:t>
      </w:r>
    </w:p>
    <w:p w:rsidR="001F19DB" w:rsidRDefault="001F19DB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26"/>
        <w:gridCol w:w="4719"/>
      </w:tblGrid>
      <w:tr w:rsidR="001F19DB" w:rsidTr="00745A0C">
        <w:tc>
          <w:tcPr>
            <w:tcW w:w="4785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 w:rsidR="00745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6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DD1972" w:rsidTr="00745A0C">
        <w:tc>
          <w:tcPr>
            <w:tcW w:w="4785" w:type="dxa"/>
          </w:tcPr>
          <w:p w:rsidR="00DD1972" w:rsidRPr="00271DDC" w:rsidRDefault="003B60E0" w:rsidP="007B0C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</w:tc>
        <w:tc>
          <w:tcPr>
            <w:tcW w:w="4786" w:type="dxa"/>
          </w:tcPr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DD1972" w:rsidRDefault="00DD1972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3B8" w:rsidTr="00745A0C">
        <w:tc>
          <w:tcPr>
            <w:tcW w:w="4785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4786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F19DB" w:rsidRDefault="001F19DB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2AD" w:rsidRDefault="006C62AD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6C62AD" w:rsidSect="00D57A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50" w:bottom="1276" w:left="1701" w:header="708" w:footer="708" w:gutter="0"/>
          <w:cols w:space="708"/>
          <w:titlePg/>
          <w:docGrid w:linePitch="360"/>
        </w:sect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="00906A46">
        <w:rPr>
          <w:sz w:val="28"/>
          <w:szCs w:val="28"/>
        </w:rPr>
        <w:t>комплексных испытаний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"/>
        <w:gridCol w:w="2168"/>
        <w:gridCol w:w="2146"/>
        <w:gridCol w:w="1932"/>
        <w:gridCol w:w="2193"/>
      </w:tblGrid>
      <w:tr w:rsidR="004D6A03" w:rsidTr="004D6A03">
        <w:tc>
          <w:tcPr>
            <w:tcW w:w="920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4D6A03" w:rsidRPr="004D6A03" w:rsidRDefault="004D6A03" w:rsidP="00203FAF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203FAF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</w:tbl>
    <w:p w:rsidR="004D6A03" w:rsidRPr="004D6A03" w:rsidRDefault="004D6A03" w:rsidP="004D6A03">
      <w:pPr>
        <w:jc w:val="left"/>
        <w:rPr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D6A03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A3" w:rsidRDefault="003D65A3" w:rsidP="001F19DB">
      <w:r>
        <w:separator/>
      </w:r>
    </w:p>
  </w:endnote>
  <w:endnote w:type="continuationSeparator" w:id="0">
    <w:p w:rsidR="003D65A3" w:rsidRDefault="003D65A3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9353446"/>
      <w:docPartObj>
        <w:docPartGallery w:val="Page Numbers (Bottom of Page)"/>
        <w:docPartUnique/>
      </w:docPartObj>
    </w:sdtPr>
    <w:sdtEndPr/>
    <w:sdtContent>
      <w:p w:rsidR="00D57A22" w:rsidRDefault="00D57A2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20C">
          <w:rPr>
            <w:noProof/>
          </w:rPr>
          <w:t>2</w:t>
        </w:r>
        <w:r>
          <w:fldChar w:fldCharType="end"/>
        </w:r>
      </w:p>
    </w:sdtContent>
  </w:sdt>
  <w:p w:rsidR="00D57A22" w:rsidRDefault="00D57A2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A3" w:rsidRDefault="003D65A3" w:rsidP="001F19DB">
      <w:r>
        <w:separator/>
      </w:r>
    </w:p>
  </w:footnote>
  <w:footnote w:type="continuationSeparator" w:id="0">
    <w:p w:rsidR="003D65A3" w:rsidRDefault="003D65A3" w:rsidP="001F19DB">
      <w:r>
        <w:continuationSeparator/>
      </w:r>
    </w:p>
  </w:footnote>
  <w:footnote w:id="1">
    <w:p w:rsidR="008D4EC7" w:rsidRDefault="008D4EC7">
      <w:pPr>
        <w:pStyle w:val="a4"/>
      </w:pPr>
      <w:r>
        <w:rPr>
          <w:rStyle w:val="a6"/>
        </w:rPr>
        <w:footnoteRef/>
      </w:r>
      <w:r>
        <w:t xml:space="preserve"> В случае необходимости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1F19DB"/>
    <w:rsid w:val="00203FAF"/>
    <w:rsid w:val="002F3227"/>
    <w:rsid w:val="00315410"/>
    <w:rsid w:val="00354AD7"/>
    <w:rsid w:val="0039395D"/>
    <w:rsid w:val="003A420C"/>
    <w:rsid w:val="003B60E0"/>
    <w:rsid w:val="003D65A3"/>
    <w:rsid w:val="00446B3D"/>
    <w:rsid w:val="004D6A03"/>
    <w:rsid w:val="00507388"/>
    <w:rsid w:val="005D2720"/>
    <w:rsid w:val="006C62AD"/>
    <w:rsid w:val="00745A0C"/>
    <w:rsid w:val="007B0C08"/>
    <w:rsid w:val="008A4124"/>
    <w:rsid w:val="008C382F"/>
    <w:rsid w:val="008D4EC7"/>
    <w:rsid w:val="008E754C"/>
    <w:rsid w:val="008F2ECA"/>
    <w:rsid w:val="00906A46"/>
    <w:rsid w:val="00A2327A"/>
    <w:rsid w:val="00AD23A8"/>
    <w:rsid w:val="00B50B12"/>
    <w:rsid w:val="00C63F08"/>
    <w:rsid w:val="00D145DF"/>
    <w:rsid w:val="00D433B8"/>
    <w:rsid w:val="00D57A22"/>
    <w:rsid w:val="00DD1972"/>
    <w:rsid w:val="00F04990"/>
    <w:rsid w:val="00FF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59B5D-81F5-40F2-9946-99A5DA8E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63881A47-B861-439F-B496-A006EDE75A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31901-39ED-4497-9077-9FF8ECBE5048}"/>
</file>

<file path=customXml/itemProps3.xml><?xml version="1.0" encoding="utf-8"?>
<ds:datastoreItem xmlns:ds="http://schemas.openxmlformats.org/officeDocument/2006/customXml" ds:itemID="{B85DC063-6C1E-495D-B035-A652544E1439}"/>
</file>

<file path=customXml/itemProps4.xml><?xml version="1.0" encoding="utf-8"?>
<ds:datastoreItem xmlns:ds="http://schemas.openxmlformats.org/officeDocument/2006/customXml" ds:itemID="{B1551E20-D061-4EF6-878A-1DBB09E162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2</cp:revision>
  <cp:lastPrinted>2017-03-03T11:35:00Z</cp:lastPrinted>
  <dcterms:created xsi:type="dcterms:W3CDTF">2019-09-04T12:32:00Z</dcterms:created>
  <dcterms:modified xsi:type="dcterms:W3CDTF">2019-09-04T12:32:00Z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